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1372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                            </w:t>
      </w:r>
      <w:r w:rsidRPr="00C52BB1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C52BB1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Privighetoarea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Hans Christian Andersen</w:t>
      </w:r>
    </w:p>
    <w:p w14:paraId="18A6ED55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</w:t>
      </w:r>
    </w:p>
    <w:p w14:paraId="56EBA574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Povestea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pe care v-o spun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acuma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s-a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întâmplat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China,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vremuri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străvechi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.</w:t>
      </w:r>
    </w:p>
    <w:p w14:paraId="2937293C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Palatul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împăratului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Chinei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cel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frumos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lume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clădit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numai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cel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scump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porţelan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dar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sfărâmicios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gingaş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încât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trebuia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umbli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cu mare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băgare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seamă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prin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nu se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spargă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grădină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erau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nişte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minunate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cele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frumoase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atârnau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zurgălăi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argint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, care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sunau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mereu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treacă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cineva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lângă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ele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nu le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vadă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Grădina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plină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minunăţii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mare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încât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nici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grădinarul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ştia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întinde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;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dacă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mergeai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tot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înainte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ajungeai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pădure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copaci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înalţi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lacuri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adânci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.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Pădurea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mergea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marginea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mării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marea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albastră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adâncă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Corăbiile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treceau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chiar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pe sub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ramurile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copacilor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-un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copac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era o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privighetoare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care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cânta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aşa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frumos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încât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până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un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biet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pescar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care nu-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vedea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capul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treabă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griji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oprea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loc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asculta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venea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noaptea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să-şi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ridice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năvodul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.</w:t>
      </w:r>
    </w:p>
    <w:p w14:paraId="4435B152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</w:t>
      </w:r>
    </w:p>
    <w:p w14:paraId="5AE07E6A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color w:val="800080"/>
          <w:sz w:val="24"/>
          <w:szCs w:val="24"/>
          <w:lang w:eastAsia="en-GB"/>
        </w:rPr>
        <w:t>Citeşte</w:t>
      </w:r>
      <w:proofErr w:type="spellEnd"/>
      <w:r w:rsidRPr="00C52BB1">
        <w:rPr>
          <w:rFonts w:ascii="Cambria" w:hAnsi="Cambria"/>
          <w:color w:val="800080"/>
          <w:sz w:val="24"/>
          <w:szCs w:val="24"/>
          <w:lang w:eastAsia="en-GB"/>
        </w:rPr>
        <w:t xml:space="preserve"> cu </w:t>
      </w:r>
      <w:proofErr w:type="spellStart"/>
      <w:r w:rsidRPr="00C52BB1">
        <w:rPr>
          <w:rFonts w:ascii="Cambria" w:hAnsi="Cambria"/>
          <w:color w:val="800080"/>
          <w:sz w:val="24"/>
          <w:szCs w:val="24"/>
          <w:lang w:eastAsia="en-GB"/>
        </w:rPr>
        <w:t>atenţie</w:t>
      </w:r>
      <w:proofErr w:type="spellEnd"/>
      <w:r w:rsidRPr="00C52BB1">
        <w:rPr>
          <w:rFonts w:ascii="Cambria" w:hAnsi="Cambria"/>
          <w:color w:val="800080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color w:val="800080"/>
          <w:sz w:val="24"/>
          <w:szCs w:val="24"/>
          <w:lang w:eastAsia="en-GB"/>
        </w:rPr>
        <w:t>textul</w:t>
      </w:r>
      <w:proofErr w:type="spellEnd"/>
      <w:r w:rsidRPr="00C52BB1">
        <w:rPr>
          <w:rFonts w:ascii="Cambria" w:hAnsi="Cambria"/>
          <w:color w:val="800080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color w:val="800080"/>
          <w:sz w:val="24"/>
          <w:szCs w:val="24"/>
          <w:lang w:eastAsia="en-GB"/>
        </w:rPr>
        <w:t>şi</w:t>
      </w:r>
      <w:proofErr w:type="spellEnd"/>
      <w:r w:rsidRPr="00C52BB1">
        <w:rPr>
          <w:rFonts w:ascii="Cambria" w:hAnsi="Cambria"/>
          <w:color w:val="800080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color w:val="800080"/>
          <w:sz w:val="24"/>
          <w:szCs w:val="24"/>
          <w:lang w:eastAsia="en-GB"/>
        </w:rPr>
        <w:t>răspunde</w:t>
      </w:r>
      <w:proofErr w:type="spellEnd"/>
      <w:r w:rsidRPr="00C52BB1">
        <w:rPr>
          <w:rFonts w:ascii="Cambria" w:hAnsi="Cambria"/>
          <w:color w:val="800080"/>
          <w:sz w:val="24"/>
          <w:szCs w:val="24"/>
          <w:lang w:eastAsia="en-GB"/>
        </w:rPr>
        <w:t xml:space="preserve"> la </w:t>
      </w:r>
      <w:proofErr w:type="spellStart"/>
      <w:r w:rsidRPr="00C52BB1">
        <w:rPr>
          <w:rFonts w:ascii="Cambria" w:hAnsi="Cambria"/>
          <w:color w:val="800080"/>
          <w:sz w:val="24"/>
          <w:szCs w:val="24"/>
          <w:lang w:eastAsia="en-GB"/>
        </w:rPr>
        <w:t>cerinţe</w:t>
      </w:r>
      <w:proofErr w:type="spellEnd"/>
      <w:r w:rsidRPr="00C52BB1">
        <w:rPr>
          <w:rFonts w:ascii="Cambria" w:hAnsi="Cambria"/>
          <w:color w:val="800080"/>
          <w:sz w:val="24"/>
          <w:szCs w:val="24"/>
          <w:lang w:eastAsia="en-GB"/>
        </w:rPr>
        <w:t>:</w:t>
      </w:r>
    </w:p>
    <w:p w14:paraId="715E8A5D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Desparte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cuvintele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silabe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:                    2.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Găseşte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cuvinte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înţeles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asemănător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:</w:t>
      </w:r>
    </w:p>
    <w:p w14:paraId="52EEF42A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poveste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=                                                    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vremuri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=</w:t>
      </w:r>
    </w:p>
    <w:p w14:paraId="3419DC21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împărat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=                                                    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clădit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    = </w:t>
      </w:r>
    </w:p>
    <w:p w14:paraId="5F1EB4E7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scump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   =                                                         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pădure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=</w:t>
      </w:r>
    </w:p>
    <w:p w14:paraId="380EF6BB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albastră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=                                                          </w:t>
      </w:r>
      <w:proofErr w:type="spellStart"/>
      <w:proofErr w:type="gramStart"/>
      <w:r w:rsidRPr="00C52BB1">
        <w:rPr>
          <w:rFonts w:ascii="Cambria" w:hAnsi="Cambria"/>
          <w:sz w:val="24"/>
          <w:szCs w:val="24"/>
          <w:lang w:eastAsia="en-GB"/>
        </w:rPr>
        <w:t>ramură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  =</w:t>
      </w:r>
      <w:proofErr w:type="gramEnd"/>
    </w:p>
    <w:p w14:paraId="311C4498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</w:t>
      </w:r>
    </w:p>
    <w:p w14:paraId="24803AD6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    3.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Găseşte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cuvinte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înţeles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opus:             4. „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Alintă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”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cuvintele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:</w:t>
      </w:r>
    </w:p>
    <w:p w14:paraId="665DDF62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acum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 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grădină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</w:t>
      </w:r>
    </w:p>
    <w:p w14:paraId="3A4FA2EB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scump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–                    </w:t>
      </w:r>
    </w:p>
    <w:p w14:paraId="1C29F5ED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mereu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pădure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–</w:t>
      </w:r>
    </w:p>
    <w:p w14:paraId="10CC55CC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noapte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–                                                      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copaci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–</w:t>
      </w:r>
    </w:p>
    <w:p w14:paraId="0A043EA4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</w:t>
      </w:r>
    </w:p>
    <w:p w14:paraId="5FE3D0A6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5. Eu spun una,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spui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multe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:                         6. Eu spun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multe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spui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una:</w:t>
      </w:r>
    </w:p>
    <w:p w14:paraId="41C85D8D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poveste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</w:t>
      </w:r>
    </w:p>
    <w:p w14:paraId="3EB9BD9E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împărat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minunăţii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–</w:t>
      </w:r>
    </w:p>
    <w:p w14:paraId="76AC369A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corabie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                                                           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grădinari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–</w:t>
      </w:r>
    </w:p>
    <w:p w14:paraId="47B7BAD7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privighetoare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–                                                   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griji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–</w:t>
      </w:r>
    </w:p>
    <w:p w14:paraId="6E879E8C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</w:t>
      </w:r>
    </w:p>
    <w:p w14:paraId="63DA55E5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7.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Alcătuieşte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două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propoziţii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care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cuvântul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„cap” </w:t>
      </w:r>
      <w:proofErr w:type="spellStart"/>
      <w:proofErr w:type="gramStart"/>
      <w:r w:rsidRPr="00C52BB1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aibă</w:t>
      </w:r>
      <w:proofErr w:type="spellEnd"/>
      <w:proofErr w:type="gram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înţelesuri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diferite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:</w:t>
      </w:r>
    </w:p>
    <w:p w14:paraId="4A1E27E7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</w:t>
      </w:r>
    </w:p>
    <w:p w14:paraId="01EDB079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</w:t>
      </w:r>
    </w:p>
    <w:p w14:paraId="1697C67C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8.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Răspunde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întrebări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:</w:t>
      </w:r>
    </w:p>
    <w:p w14:paraId="57A64330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</w:t>
      </w:r>
    </w:p>
    <w:p w14:paraId="206C6580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Cum era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palatul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împăratului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Chinei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797EA9E7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 _________________________________________________</w:t>
      </w:r>
    </w:p>
    <w:p w14:paraId="0B48EAEC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2. Din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era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clădit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palatul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076917B6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65BF4887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3. Pe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unde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treceau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corăbiile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764E51B6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35A197D2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4. Cine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locuia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pădurea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pini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134A31ED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206A1463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5. Cine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condus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curteni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privighetoare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209CD1CA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3B28F239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lastRenderedPageBreak/>
        <w:t xml:space="preserve">    6. Cum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arăta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privighetoarea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2CE14542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592AB291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7. Ce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dar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trimis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împaratul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Japoniei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56114A5A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705E4B30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8. De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cânta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privighetoarea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de aur?</w:t>
      </w:r>
    </w:p>
    <w:p w14:paraId="6C77713D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3D40144A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9. Cine a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venit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să-i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cānte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împăratului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bolnav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>?</w:t>
      </w:r>
    </w:p>
    <w:p w14:paraId="5E5740B5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>        __________________________________________________</w:t>
      </w:r>
    </w:p>
    <w:p w14:paraId="545A5A30" w14:textId="77777777" w:rsidR="00C52BB1" w:rsidRPr="00C52BB1" w:rsidRDefault="00C52BB1" w:rsidP="00C52BB1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52BB1">
        <w:rPr>
          <w:rFonts w:ascii="Cambria" w:hAnsi="Cambria"/>
          <w:sz w:val="24"/>
          <w:szCs w:val="24"/>
          <w:lang w:eastAsia="en-GB"/>
        </w:rPr>
        <w:t xml:space="preserve">    </w:t>
      </w:r>
      <w:proofErr w:type="spellStart"/>
      <w:r w:rsidRPr="00C52BB1">
        <w:rPr>
          <w:rFonts w:ascii="Cambria" w:hAnsi="Cambria"/>
          <w:sz w:val="24"/>
          <w:szCs w:val="24"/>
          <w:lang w:eastAsia="en-GB"/>
        </w:rPr>
        <w:t>Învățătura</w:t>
      </w:r>
      <w:proofErr w:type="spellEnd"/>
      <w:r w:rsidRPr="00C52BB1">
        <w:rPr>
          <w:rFonts w:ascii="Cambria" w:hAnsi="Cambria"/>
          <w:sz w:val="24"/>
          <w:szCs w:val="24"/>
          <w:lang w:eastAsia="en-GB"/>
        </w:rPr>
        <w:t xml:space="preserve"> din text: ____________________________________</w:t>
      </w:r>
    </w:p>
    <w:p w14:paraId="5643CA2C" w14:textId="77777777" w:rsidR="00F81CE9" w:rsidRPr="00C52BB1" w:rsidRDefault="00F81CE9" w:rsidP="00C52BB1">
      <w:pPr>
        <w:pStyle w:val="NoSpacing"/>
        <w:rPr>
          <w:rFonts w:ascii="Cambria" w:hAnsi="Cambria"/>
          <w:sz w:val="24"/>
          <w:szCs w:val="24"/>
        </w:rPr>
      </w:pPr>
    </w:p>
    <w:sectPr w:rsidR="00F81CE9" w:rsidRPr="00C52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515D6"/>
    <w:multiLevelType w:val="multilevel"/>
    <w:tmpl w:val="BA60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A5932"/>
    <w:multiLevelType w:val="multilevel"/>
    <w:tmpl w:val="19EC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A2"/>
    <w:rsid w:val="00AF52A2"/>
    <w:rsid w:val="00C52BB1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BE8F5-09FB-4B17-8BAE-A40797A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2BB1"/>
    <w:rPr>
      <w:b/>
      <w:bCs/>
    </w:rPr>
  </w:style>
  <w:style w:type="paragraph" w:styleId="NoSpacing">
    <w:name w:val="No Spacing"/>
    <w:uiPriority w:val="1"/>
    <w:qFormat/>
    <w:rsid w:val="00C5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2024-07-10T05:15:00Z</dcterms:created>
  <dcterms:modified xsi:type="dcterms:W3CDTF">2024-07-10T05:15:00Z</dcterms:modified>
</cp:coreProperties>
</file>