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1633"/>
        <w:gridCol w:w="1332"/>
        <w:gridCol w:w="1247"/>
        <w:gridCol w:w="2664"/>
        <w:gridCol w:w="1760"/>
        <w:gridCol w:w="1555"/>
        <w:gridCol w:w="1256"/>
        <w:gridCol w:w="1209"/>
        <w:gridCol w:w="1095"/>
      </w:tblGrid>
      <w:tr>
        <w:trPr>
          <w:trHeight w:val="370" w:hRule="atLeast"/>
        </w:trPr>
        <w:tc>
          <w:tcPr>
            <w:tcW w:w="15719" w:type="dxa"/>
            <w:gridSpan w:val="10"/>
          </w:tcPr>
          <w:p>
            <w:pPr>
              <w:pStyle w:val="TableParagraph"/>
              <w:spacing w:line="289" w:lineRule="exact" w:before="61"/>
              <w:ind w:left="5808" w:right="5786"/>
              <w:jc w:val="center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Plan</w:t>
            </w:r>
            <w:r>
              <w:rPr>
                <w:b/>
                <w:color w:val="292526"/>
                <w:spacing w:val="-4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de</w:t>
            </w:r>
            <w:r>
              <w:rPr>
                <w:b/>
                <w:color w:val="292526"/>
                <w:spacing w:val="-4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interven</w:t>
            </w:r>
            <w:r>
              <w:rPr>
                <w:rFonts w:ascii="Arial" w:hAnsi="Arial"/>
                <w:b/>
                <w:color w:val="292526"/>
                <w:sz w:val="22"/>
              </w:rPr>
              <w:t>ț</w:t>
            </w:r>
            <w:r>
              <w:rPr>
                <w:b/>
                <w:color w:val="292526"/>
                <w:sz w:val="22"/>
              </w:rPr>
              <w:t>ie</w:t>
            </w:r>
            <w:r>
              <w:rPr>
                <w:b/>
                <w:color w:val="292526"/>
                <w:spacing w:val="-4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remedială</w:t>
            </w:r>
            <w:r>
              <w:rPr>
                <w:b/>
                <w:color w:val="292526"/>
                <w:spacing w:val="-4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pentru</w:t>
            </w:r>
            <w:r>
              <w:rPr>
                <w:b/>
                <w:color w:val="292526"/>
                <w:spacing w:val="-4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grup</w:t>
            </w:r>
          </w:p>
        </w:tc>
      </w:tr>
      <w:tr>
        <w:trPr>
          <w:trHeight w:val="486" w:hRule="atLeast"/>
        </w:trPr>
        <w:tc>
          <w:tcPr>
            <w:tcW w:w="3601" w:type="dxa"/>
            <w:gridSpan w:val="2"/>
          </w:tcPr>
          <w:p>
            <w:pPr>
              <w:pStyle w:val="TableParagraph"/>
              <w:spacing w:before="61"/>
              <w:ind w:left="8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Clasa:</w:t>
            </w:r>
          </w:p>
        </w:tc>
        <w:tc>
          <w:tcPr>
            <w:tcW w:w="7003" w:type="dxa"/>
            <w:gridSpan w:val="4"/>
          </w:tcPr>
          <w:p>
            <w:pPr>
              <w:pStyle w:val="TableParagraph"/>
              <w:spacing w:before="61"/>
              <w:ind w:left="8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Nr.</w:t>
            </w:r>
            <w:r>
              <w:rPr>
                <w:b/>
                <w:color w:val="292526"/>
                <w:spacing w:val="-5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de</w:t>
            </w:r>
            <w:r>
              <w:rPr>
                <w:b/>
                <w:color w:val="292526"/>
                <w:spacing w:val="-5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elevi</w:t>
            </w:r>
            <w:r>
              <w:rPr>
                <w:b/>
                <w:color w:val="292526"/>
                <w:spacing w:val="-4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în</w:t>
            </w:r>
            <w:r>
              <w:rPr>
                <w:b/>
                <w:color w:val="292526"/>
                <w:spacing w:val="-4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program:</w:t>
            </w:r>
          </w:p>
        </w:tc>
        <w:tc>
          <w:tcPr>
            <w:tcW w:w="5115" w:type="dxa"/>
            <w:gridSpan w:val="4"/>
          </w:tcPr>
          <w:p>
            <w:pPr>
              <w:pStyle w:val="TableParagraph"/>
              <w:spacing w:before="61"/>
              <w:ind w:left="82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Data</w:t>
            </w:r>
            <w:r>
              <w:rPr>
                <w:b/>
                <w:color w:val="292526"/>
                <w:spacing w:val="-4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începerii:</w:t>
            </w:r>
          </w:p>
        </w:tc>
      </w:tr>
      <w:tr>
        <w:trPr>
          <w:trHeight w:val="748" w:hRule="atLeast"/>
        </w:trPr>
        <w:tc>
          <w:tcPr>
            <w:tcW w:w="1968" w:type="dxa"/>
          </w:tcPr>
          <w:p>
            <w:pPr>
              <w:pStyle w:val="TableParagraph"/>
              <w:spacing w:before="61"/>
              <w:ind w:left="8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Disciplina:</w:t>
            </w:r>
          </w:p>
        </w:tc>
        <w:tc>
          <w:tcPr>
            <w:tcW w:w="1633" w:type="dxa"/>
          </w:tcPr>
          <w:p>
            <w:pPr>
              <w:pStyle w:val="TableParagraph"/>
              <w:spacing w:before="61"/>
              <w:ind w:left="79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Competen</w:t>
            </w:r>
            <w:r>
              <w:rPr>
                <w:rFonts w:ascii="Arial" w:hAnsi="Arial"/>
                <w:b/>
                <w:color w:val="292526"/>
                <w:sz w:val="22"/>
              </w:rPr>
              <w:t>ț</w:t>
            </w:r>
            <w:r>
              <w:rPr>
                <w:b/>
                <w:color w:val="292526"/>
                <w:sz w:val="22"/>
              </w:rPr>
              <w:t>a:</w:t>
            </w:r>
          </w:p>
        </w:tc>
        <w:tc>
          <w:tcPr>
            <w:tcW w:w="1332" w:type="dxa"/>
          </w:tcPr>
          <w:p>
            <w:pPr>
              <w:pStyle w:val="TableParagraph"/>
              <w:spacing w:line="232" w:lineRule="auto" w:before="68"/>
              <w:ind w:left="80" w:right="277"/>
              <w:rPr>
                <w:b/>
                <w:sz w:val="22"/>
              </w:rPr>
            </w:pPr>
            <w:r>
              <w:rPr>
                <w:b/>
                <w:color w:val="292526"/>
                <w:spacing w:val="-1"/>
                <w:sz w:val="22"/>
              </w:rPr>
              <w:t>Nr.</w:t>
            </w:r>
            <w:r>
              <w:rPr>
                <w:b/>
                <w:color w:val="292526"/>
                <w:spacing w:val="-13"/>
                <w:sz w:val="22"/>
              </w:rPr>
              <w:t> </w:t>
            </w:r>
            <w:r>
              <w:rPr>
                <w:b/>
                <w:color w:val="292526"/>
                <w:spacing w:val="-1"/>
                <w:sz w:val="22"/>
              </w:rPr>
              <w:t>de</w:t>
            </w:r>
            <w:r>
              <w:rPr>
                <w:b/>
                <w:color w:val="292526"/>
                <w:spacing w:val="-12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ore</w:t>
            </w:r>
            <w:r>
              <w:rPr>
                <w:b/>
                <w:color w:val="292526"/>
                <w:spacing w:val="-52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alocate:</w:t>
            </w:r>
          </w:p>
        </w:tc>
        <w:tc>
          <w:tcPr>
            <w:tcW w:w="1247" w:type="dxa"/>
          </w:tcPr>
          <w:p>
            <w:pPr>
              <w:pStyle w:val="TableParagraph"/>
              <w:spacing w:line="232" w:lineRule="auto" w:before="68"/>
              <w:ind w:left="80" w:right="32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Metoda</w:t>
            </w:r>
            <w:r>
              <w:rPr>
                <w:b/>
                <w:color w:val="292526"/>
                <w:spacing w:val="1"/>
                <w:sz w:val="22"/>
              </w:rPr>
              <w:t> </w:t>
            </w:r>
            <w:r>
              <w:rPr>
                <w:b/>
                <w:color w:val="292526"/>
                <w:spacing w:val="-1"/>
                <w:sz w:val="22"/>
              </w:rPr>
              <w:t>folosită:</w:t>
            </w:r>
          </w:p>
        </w:tc>
        <w:tc>
          <w:tcPr>
            <w:tcW w:w="2664" w:type="dxa"/>
          </w:tcPr>
          <w:p>
            <w:pPr>
              <w:pStyle w:val="TableParagraph"/>
              <w:spacing w:line="232" w:lineRule="auto" w:before="68"/>
              <w:ind w:left="80" w:right="1737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Metoda</w:t>
            </w:r>
            <w:r>
              <w:rPr>
                <w:b/>
                <w:color w:val="292526"/>
                <w:spacing w:val="1"/>
                <w:sz w:val="22"/>
              </w:rPr>
              <w:t> </w:t>
            </w:r>
            <w:r>
              <w:rPr>
                <w:b/>
                <w:color w:val="292526"/>
                <w:spacing w:val="-1"/>
                <w:sz w:val="22"/>
              </w:rPr>
              <w:t>folosită:</w:t>
            </w:r>
          </w:p>
        </w:tc>
        <w:tc>
          <w:tcPr>
            <w:tcW w:w="1760" w:type="dxa"/>
          </w:tcPr>
          <w:p>
            <w:pPr>
              <w:pStyle w:val="TableParagraph"/>
              <w:spacing w:before="61"/>
              <w:ind w:left="81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Disciplina:</w:t>
            </w:r>
          </w:p>
        </w:tc>
        <w:tc>
          <w:tcPr>
            <w:tcW w:w="1555" w:type="dxa"/>
          </w:tcPr>
          <w:p>
            <w:pPr>
              <w:pStyle w:val="TableParagraph"/>
              <w:spacing w:before="61"/>
              <w:ind w:left="22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Competen</w:t>
            </w:r>
            <w:r>
              <w:rPr>
                <w:rFonts w:ascii="Arial" w:hAnsi="Arial"/>
                <w:b/>
                <w:color w:val="292526"/>
                <w:sz w:val="22"/>
              </w:rPr>
              <w:t>ț</w:t>
            </w:r>
            <w:r>
              <w:rPr>
                <w:b/>
                <w:color w:val="292526"/>
                <w:sz w:val="22"/>
              </w:rPr>
              <w:t>a:</w:t>
            </w:r>
          </w:p>
        </w:tc>
        <w:tc>
          <w:tcPr>
            <w:tcW w:w="1256" w:type="dxa"/>
          </w:tcPr>
          <w:p>
            <w:pPr>
              <w:pStyle w:val="TableParagraph"/>
              <w:spacing w:line="285" w:lineRule="exact" w:before="61"/>
              <w:ind w:left="82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Nr.</w:t>
            </w:r>
            <w:r>
              <w:rPr>
                <w:b/>
                <w:color w:val="292526"/>
                <w:spacing w:val="-5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de</w:t>
            </w:r>
          </w:p>
          <w:p>
            <w:pPr>
              <w:pStyle w:val="TableParagraph"/>
              <w:spacing w:line="285" w:lineRule="exact"/>
              <w:ind w:left="82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ore</w:t>
            </w:r>
            <w:r>
              <w:rPr>
                <w:b/>
                <w:color w:val="292526"/>
                <w:spacing w:val="-5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alocate</w:t>
            </w:r>
          </w:p>
        </w:tc>
        <w:tc>
          <w:tcPr>
            <w:tcW w:w="1209" w:type="dxa"/>
          </w:tcPr>
          <w:p>
            <w:pPr>
              <w:pStyle w:val="TableParagraph"/>
              <w:spacing w:line="232" w:lineRule="auto" w:before="68"/>
              <w:ind w:left="83" w:right="279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Metoda</w:t>
            </w:r>
            <w:r>
              <w:rPr>
                <w:b/>
                <w:color w:val="292526"/>
                <w:spacing w:val="1"/>
                <w:sz w:val="22"/>
              </w:rPr>
              <w:t> </w:t>
            </w:r>
            <w:r>
              <w:rPr>
                <w:b/>
                <w:color w:val="292526"/>
                <w:spacing w:val="-1"/>
                <w:sz w:val="22"/>
              </w:rPr>
              <w:t>folosită:</w:t>
            </w:r>
          </w:p>
        </w:tc>
        <w:tc>
          <w:tcPr>
            <w:tcW w:w="1095" w:type="dxa"/>
          </w:tcPr>
          <w:p>
            <w:pPr>
              <w:pStyle w:val="TableParagraph"/>
              <w:spacing w:line="232" w:lineRule="auto" w:before="68"/>
              <w:ind w:left="84" w:right="164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Metoda</w:t>
            </w:r>
            <w:r>
              <w:rPr>
                <w:b/>
                <w:color w:val="292526"/>
                <w:spacing w:val="1"/>
                <w:sz w:val="22"/>
              </w:rPr>
              <w:t> </w:t>
            </w:r>
            <w:r>
              <w:rPr>
                <w:b/>
                <w:color w:val="292526"/>
                <w:spacing w:val="-1"/>
                <w:sz w:val="22"/>
              </w:rPr>
              <w:t>folosită:</w:t>
            </w: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spacing w:line="289" w:lineRule="exact" w:before="61"/>
              <w:ind w:left="8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Numele copiilor</w:t>
            </w:r>
          </w:p>
        </w:tc>
        <w:tc>
          <w:tcPr>
            <w:tcW w:w="7003" w:type="dxa"/>
            <w:gridSpan w:val="4"/>
          </w:tcPr>
          <w:p>
            <w:pPr>
              <w:pStyle w:val="TableParagraph"/>
              <w:spacing w:line="289" w:lineRule="exact" w:before="61"/>
              <w:ind w:left="8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Observa</w:t>
            </w:r>
            <w:r>
              <w:rPr>
                <w:rFonts w:ascii="Arial" w:hAnsi="Arial"/>
                <w:b/>
                <w:color w:val="292526"/>
                <w:sz w:val="22"/>
              </w:rPr>
              <w:t>ț</w:t>
            </w:r>
            <w:r>
              <w:rPr>
                <w:b/>
                <w:color w:val="292526"/>
                <w:sz w:val="22"/>
              </w:rPr>
              <w:t>ii:</w:t>
            </w:r>
          </w:p>
        </w:tc>
        <w:tc>
          <w:tcPr>
            <w:tcW w:w="5115" w:type="dxa"/>
            <w:gridSpan w:val="4"/>
          </w:tcPr>
          <w:p>
            <w:pPr>
              <w:pStyle w:val="TableParagraph"/>
              <w:spacing w:line="289" w:lineRule="exact" w:before="61"/>
              <w:ind w:left="82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Observa</w:t>
            </w:r>
            <w:r>
              <w:rPr>
                <w:rFonts w:ascii="Arial" w:hAnsi="Arial"/>
                <w:b/>
                <w:color w:val="292526"/>
                <w:sz w:val="22"/>
              </w:rPr>
              <w:t>ț</w:t>
            </w:r>
            <w:r>
              <w:rPr>
                <w:b/>
                <w:color w:val="292526"/>
                <w:sz w:val="22"/>
              </w:rPr>
              <w:t>ii:</w:t>
            </w: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6840" w:h="11910" w:orient="landscape"/>
          <w:pgMar w:footer="692" w:top="740" w:bottom="880" w:left="420" w:right="420"/>
          <w:pgNumType w:start="1"/>
        </w:sectPr>
      </w:pPr>
    </w:p>
    <w:tbl>
      <w:tblPr>
        <w:tblW w:w="0" w:type="auto"/>
        <w:jc w:val="left"/>
        <w:tblInd w:w="1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1968"/>
        <w:gridCol w:w="1968"/>
        <w:gridCol w:w="2028"/>
        <w:gridCol w:w="1908"/>
        <w:gridCol w:w="1968"/>
        <w:gridCol w:w="954"/>
        <w:gridCol w:w="1014"/>
        <w:gridCol w:w="1968"/>
      </w:tblGrid>
      <w:tr>
        <w:trPr>
          <w:trHeight w:val="370" w:hRule="atLeast"/>
        </w:trPr>
        <w:tc>
          <w:tcPr>
            <w:tcW w:w="12762" w:type="dxa"/>
            <w:gridSpan w:val="7"/>
          </w:tcPr>
          <w:p>
            <w:pPr>
              <w:pStyle w:val="TableParagraph"/>
              <w:tabs>
                <w:tab w:pos="6567" w:val="left" w:leader="none"/>
              </w:tabs>
              <w:spacing w:line="289" w:lineRule="exact" w:before="61"/>
              <w:ind w:left="2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color w:val="292526"/>
                <w:sz w:val="22"/>
              </w:rPr>
              <w:t>Plan</w:t>
            </w:r>
            <w:r>
              <w:rPr>
                <w:color w:val="292526"/>
                <w:spacing w:val="-2"/>
                <w:sz w:val="22"/>
              </w:rPr>
              <w:t> </w:t>
            </w:r>
            <w:r>
              <w:rPr>
                <w:color w:val="292526"/>
                <w:sz w:val="22"/>
              </w:rPr>
              <w:t>de</w:t>
            </w:r>
            <w:r>
              <w:rPr>
                <w:color w:val="292526"/>
                <w:spacing w:val="-2"/>
                <w:sz w:val="22"/>
              </w:rPr>
              <w:t> </w:t>
            </w:r>
            <w:r>
              <w:rPr>
                <w:color w:val="292526"/>
                <w:sz w:val="22"/>
              </w:rPr>
              <w:t>interven</w:t>
            </w:r>
            <w:r>
              <w:rPr>
                <w:rFonts w:ascii="Arial" w:hAnsi="Arial"/>
                <w:color w:val="292526"/>
                <w:sz w:val="22"/>
              </w:rPr>
              <w:t>ț</w:t>
            </w:r>
            <w:r>
              <w:rPr>
                <w:color w:val="292526"/>
                <w:sz w:val="22"/>
              </w:rPr>
              <w:t>ie</w:t>
            </w:r>
            <w:r>
              <w:rPr>
                <w:color w:val="292526"/>
                <w:spacing w:val="-2"/>
                <w:sz w:val="22"/>
              </w:rPr>
              <w:t> </w:t>
            </w:r>
            <w:r>
              <w:rPr>
                <w:color w:val="292526"/>
                <w:sz w:val="22"/>
              </w:rPr>
              <w:t>remedială</w:t>
            </w:r>
            <w:r>
              <w:rPr>
                <w:color w:val="292526"/>
                <w:spacing w:val="-1"/>
                <w:sz w:val="22"/>
              </w:rPr>
              <w:t> </w:t>
            </w:r>
            <w:r>
              <w:rPr>
                <w:color w:val="292526"/>
                <w:sz w:val="22"/>
              </w:rPr>
              <w:t>pentru</w:t>
            </w:r>
            <w:r>
              <w:rPr>
                <w:color w:val="292526"/>
                <w:spacing w:val="-3"/>
                <w:sz w:val="22"/>
              </w:rPr>
              <w:t> </w:t>
            </w:r>
            <w:r>
              <w:rPr>
                <w:color w:val="292526"/>
                <w:sz w:val="22"/>
              </w:rPr>
              <w:t>elevul </w:t>
            </w:r>
            <w:r>
              <w:rPr>
                <w:rFonts w:ascii="Times New Roman" w:hAnsi="Times New Roman"/>
                <w:color w:val="292526"/>
                <w:sz w:val="22"/>
                <w:u w:val="single" w:color="282425"/>
              </w:rPr>
              <w:t> </w:t>
              <w:tab/>
            </w:r>
          </w:p>
        </w:tc>
        <w:tc>
          <w:tcPr>
            <w:tcW w:w="298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0" w:hRule="atLeast"/>
        </w:trPr>
        <w:tc>
          <w:tcPr>
            <w:tcW w:w="5904" w:type="dxa"/>
            <w:gridSpan w:val="3"/>
          </w:tcPr>
          <w:p>
            <w:pPr>
              <w:pStyle w:val="TableParagraph"/>
              <w:spacing w:before="61"/>
              <w:ind w:left="8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Disciplina:</w:t>
            </w:r>
          </w:p>
        </w:tc>
        <w:tc>
          <w:tcPr>
            <w:tcW w:w="2028" w:type="dxa"/>
          </w:tcPr>
          <w:p>
            <w:pPr>
              <w:pStyle w:val="TableParagraph"/>
              <w:spacing w:before="61"/>
              <w:ind w:left="8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Data</w:t>
            </w:r>
            <w:r>
              <w:rPr>
                <w:b/>
                <w:color w:val="292526"/>
                <w:spacing w:val="-4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începerii:</w:t>
            </w:r>
          </w:p>
        </w:tc>
        <w:tc>
          <w:tcPr>
            <w:tcW w:w="5844" w:type="dxa"/>
            <w:gridSpan w:val="4"/>
          </w:tcPr>
          <w:p>
            <w:pPr>
              <w:pStyle w:val="TableParagraph"/>
              <w:spacing w:before="61"/>
              <w:ind w:left="2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Disciplina:</w:t>
            </w:r>
          </w:p>
        </w:tc>
        <w:tc>
          <w:tcPr>
            <w:tcW w:w="1968" w:type="dxa"/>
          </w:tcPr>
          <w:p>
            <w:pPr>
              <w:pStyle w:val="TableParagraph"/>
              <w:spacing w:before="61"/>
              <w:ind w:left="81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Data</w:t>
            </w:r>
            <w:r>
              <w:rPr>
                <w:b/>
                <w:color w:val="292526"/>
                <w:spacing w:val="-4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începerii:</w:t>
            </w:r>
          </w:p>
        </w:tc>
      </w:tr>
      <w:tr>
        <w:trPr>
          <w:trHeight w:val="747" w:hRule="atLeast"/>
        </w:trPr>
        <w:tc>
          <w:tcPr>
            <w:tcW w:w="1968" w:type="dxa"/>
          </w:tcPr>
          <w:p>
            <w:pPr>
              <w:pStyle w:val="TableParagraph"/>
              <w:spacing w:before="61"/>
              <w:ind w:left="8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Competen</w:t>
            </w:r>
            <w:r>
              <w:rPr>
                <w:rFonts w:ascii="Arial" w:hAnsi="Arial"/>
                <w:b/>
                <w:color w:val="292526"/>
                <w:sz w:val="22"/>
              </w:rPr>
              <w:t>ț</w:t>
            </w:r>
            <w:r>
              <w:rPr>
                <w:b/>
                <w:color w:val="292526"/>
                <w:sz w:val="22"/>
              </w:rPr>
              <w:t>a:</w:t>
            </w:r>
          </w:p>
        </w:tc>
        <w:tc>
          <w:tcPr>
            <w:tcW w:w="1968" w:type="dxa"/>
          </w:tcPr>
          <w:p>
            <w:pPr>
              <w:pStyle w:val="TableParagraph"/>
              <w:spacing w:before="61"/>
              <w:ind w:left="8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Nr.</w:t>
            </w:r>
            <w:r>
              <w:rPr>
                <w:b/>
                <w:color w:val="292526"/>
                <w:spacing w:val="-7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de</w:t>
            </w:r>
            <w:r>
              <w:rPr>
                <w:b/>
                <w:color w:val="292526"/>
                <w:spacing w:val="-7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ore</w:t>
            </w:r>
            <w:r>
              <w:rPr>
                <w:b/>
                <w:color w:val="292526"/>
                <w:spacing w:val="-7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alocate:</w:t>
            </w:r>
          </w:p>
        </w:tc>
        <w:tc>
          <w:tcPr>
            <w:tcW w:w="1968" w:type="dxa"/>
          </w:tcPr>
          <w:p>
            <w:pPr>
              <w:pStyle w:val="TableParagraph"/>
              <w:spacing w:before="61"/>
              <w:ind w:left="8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Metoda</w:t>
            </w:r>
            <w:r>
              <w:rPr>
                <w:b/>
                <w:color w:val="292526"/>
                <w:spacing w:val="-2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folosită:</w:t>
            </w:r>
          </w:p>
        </w:tc>
        <w:tc>
          <w:tcPr>
            <w:tcW w:w="2028" w:type="dxa"/>
          </w:tcPr>
          <w:p>
            <w:pPr>
              <w:pStyle w:val="TableParagraph"/>
              <w:spacing w:before="61"/>
              <w:ind w:left="8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Metoda</w:t>
            </w:r>
            <w:r>
              <w:rPr>
                <w:b/>
                <w:color w:val="292526"/>
                <w:spacing w:val="-2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folosită:</w:t>
            </w:r>
          </w:p>
        </w:tc>
        <w:tc>
          <w:tcPr>
            <w:tcW w:w="1908" w:type="dxa"/>
          </w:tcPr>
          <w:p>
            <w:pPr>
              <w:pStyle w:val="TableParagraph"/>
              <w:spacing w:before="61"/>
              <w:ind w:left="20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Competen</w:t>
            </w:r>
            <w:r>
              <w:rPr>
                <w:rFonts w:ascii="Arial" w:hAnsi="Arial"/>
                <w:b/>
                <w:color w:val="292526"/>
                <w:sz w:val="22"/>
              </w:rPr>
              <w:t>ț</w:t>
            </w:r>
            <w:r>
              <w:rPr>
                <w:b/>
                <w:color w:val="292526"/>
                <w:sz w:val="22"/>
              </w:rPr>
              <w:t>a:</w:t>
            </w:r>
          </w:p>
        </w:tc>
        <w:tc>
          <w:tcPr>
            <w:tcW w:w="1968" w:type="dxa"/>
          </w:tcPr>
          <w:p>
            <w:pPr>
              <w:pStyle w:val="TableParagraph"/>
              <w:spacing w:before="61"/>
              <w:ind w:left="81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Nr.</w:t>
            </w:r>
            <w:r>
              <w:rPr>
                <w:b/>
                <w:color w:val="292526"/>
                <w:spacing w:val="-7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de</w:t>
            </w:r>
            <w:r>
              <w:rPr>
                <w:b/>
                <w:color w:val="292526"/>
                <w:spacing w:val="-7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ore</w:t>
            </w:r>
            <w:r>
              <w:rPr>
                <w:b/>
                <w:color w:val="292526"/>
                <w:spacing w:val="-7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alocate:</w:t>
            </w:r>
          </w:p>
        </w:tc>
        <w:tc>
          <w:tcPr>
            <w:tcW w:w="1968" w:type="dxa"/>
            <w:gridSpan w:val="2"/>
          </w:tcPr>
          <w:p>
            <w:pPr>
              <w:pStyle w:val="TableParagraph"/>
              <w:spacing w:before="61"/>
              <w:ind w:left="81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Metoda</w:t>
            </w:r>
            <w:r>
              <w:rPr>
                <w:b/>
                <w:color w:val="292526"/>
                <w:spacing w:val="-2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folosită:</w:t>
            </w:r>
          </w:p>
        </w:tc>
        <w:tc>
          <w:tcPr>
            <w:tcW w:w="1968" w:type="dxa"/>
          </w:tcPr>
          <w:p>
            <w:pPr>
              <w:pStyle w:val="TableParagraph"/>
              <w:spacing w:before="61"/>
              <w:ind w:left="81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Metoda</w:t>
            </w:r>
            <w:r>
              <w:rPr>
                <w:b/>
                <w:color w:val="292526"/>
                <w:spacing w:val="-2"/>
                <w:sz w:val="22"/>
              </w:rPr>
              <w:t> </w:t>
            </w:r>
            <w:r>
              <w:rPr>
                <w:b/>
                <w:color w:val="292526"/>
                <w:sz w:val="22"/>
              </w:rPr>
              <w:t>folosită:</w:t>
            </w:r>
          </w:p>
        </w:tc>
      </w:tr>
      <w:tr>
        <w:trPr>
          <w:trHeight w:val="370" w:hRule="atLeast"/>
        </w:trPr>
        <w:tc>
          <w:tcPr>
            <w:tcW w:w="7932" w:type="dxa"/>
            <w:gridSpan w:val="4"/>
            <w:tcBorders>
              <w:right w:val="single" w:sz="8" w:space="0" w:color="000000"/>
            </w:tcBorders>
          </w:tcPr>
          <w:p>
            <w:pPr>
              <w:pStyle w:val="TableParagraph"/>
              <w:spacing w:line="289" w:lineRule="exact" w:before="61"/>
              <w:ind w:left="3413" w:right="3393"/>
              <w:jc w:val="center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Observa</w:t>
            </w:r>
            <w:r>
              <w:rPr>
                <w:rFonts w:ascii="Arial" w:hAnsi="Arial"/>
                <w:b/>
                <w:color w:val="292526"/>
                <w:sz w:val="22"/>
              </w:rPr>
              <w:t>ț</w:t>
            </w:r>
            <w:r>
              <w:rPr>
                <w:b/>
                <w:color w:val="292526"/>
                <w:sz w:val="22"/>
              </w:rPr>
              <w:t>ii:</w:t>
            </w:r>
          </w:p>
        </w:tc>
        <w:tc>
          <w:tcPr>
            <w:tcW w:w="7812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line="289" w:lineRule="exact" w:before="61"/>
              <w:ind w:left="3354" w:right="3332"/>
              <w:jc w:val="center"/>
              <w:rPr>
                <w:b/>
                <w:sz w:val="22"/>
              </w:rPr>
            </w:pPr>
            <w:r>
              <w:rPr>
                <w:b/>
                <w:color w:val="292526"/>
                <w:sz w:val="22"/>
              </w:rPr>
              <w:t>Observa</w:t>
            </w:r>
            <w:r>
              <w:rPr>
                <w:rFonts w:ascii="Arial" w:hAnsi="Arial"/>
                <w:b/>
                <w:color w:val="292526"/>
                <w:sz w:val="22"/>
              </w:rPr>
              <w:t>ț</w:t>
            </w:r>
            <w:r>
              <w:rPr>
                <w:b/>
                <w:color w:val="292526"/>
                <w:sz w:val="22"/>
              </w:rPr>
              <w:t>ii:</w:t>
            </w:r>
          </w:p>
        </w:tc>
      </w:tr>
      <w:tr>
        <w:trPr>
          <w:trHeight w:val="4118" w:hRule="atLeast"/>
        </w:trPr>
        <w:tc>
          <w:tcPr>
            <w:tcW w:w="7932" w:type="dxa"/>
            <w:gridSpan w:val="4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2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6840" w:h="11910" w:orient="landscape"/>
      <w:pgMar w:header="0" w:footer="692" w:top="740" w:bottom="8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Roboto">
    <w:altName w:val="Roboto"/>
    <w:charset w:val="0"/>
    <w:family w:val="roman"/>
    <w:pitch w:val="variable"/>
  </w:font>
  <w:font w:name="Twinkl">
    <w:altName w:val="Twinkl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33536">
          <wp:simplePos x="0" y="0"/>
          <wp:positionH relativeFrom="page">
            <wp:posOffset>359996</wp:posOffset>
          </wp:positionH>
          <wp:positionV relativeFrom="page">
            <wp:posOffset>6753734</wp:posOffset>
          </wp:positionV>
          <wp:extent cx="9998062" cy="46327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8062" cy="4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9.666809pt;margin-top:545.67981pt;width:66.5pt;height:12.1pt;mso-position-horizontal-relative:page;mso-position-vertical-relative:page;z-index:-16082432" type="#_x0000_t202" filled="false" stroked="false">
          <v:textbox inset="0,0,0,0">
            <w:txbxContent>
              <w:p>
                <w:pPr>
                  <w:pStyle w:val="BodyText"/>
                  <w:spacing w:before="22"/>
                  <w:ind w:left="20"/>
                </w:pPr>
                <w:hyperlink r:id="rId2">
                  <w:r>
                    <w:rPr>
                      <w:color w:val="292526"/>
                    </w:rPr>
                    <w:t>vizitează</w:t>
                  </w:r>
                  <w:r>
                    <w:rPr>
                      <w:color w:val="292526"/>
                      <w:spacing w:val="27"/>
                    </w:rPr>
                    <w:t> </w:t>
                  </w:r>
                  <w:r>
                    <w:rPr>
                      <w:color w:val="292526"/>
                    </w:rPr>
                    <w:t>twinkl.ro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4.141113pt;margin-top:545.961914pt;width:56.65pt;height:11.6pt;mso-position-horizontal-relative:page;mso-position-vertical-relative:page;z-index:-160819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winkl"/>
                    <w:sz w:val="16"/>
                  </w:rPr>
                </w:pPr>
                <w:hyperlink r:id="rId2">
                  <w:r>
                    <w:rPr>
                      <w:rFonts w:ascii="Twinkl"/>
                      <w:color w:val="292526"/>
                      <w:sz w:val="16"/>
                    </w:rPr>
                    <w:t>Pagina</w:t>
                  </w:r>
                  <w:r>
                    <w:rPr>
                      <w:rFonts w:ascii="Twinkl"/>
                      <w:color w:val="292526"/>
                      <w:spacing w:val="-2"/>
                      <w:sz w:val="16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winkl"/>
                      <w:color w:val="292526"/>
                      <w:sz w:val="16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2</w:t>
                  </w:r>
                  <w:r>
                    <w:rPr/>
                    <w:fldChar w:fldCharType="end"/>
                  </w:r>
                  <w:r>
                    <w:rPr>
                      <w:rFonts w:ascii="Twinkl"/>
                      <w:color w:val="292526"/>
                      <w:spacing w:val="-1"/>
                      <w:sz w:val="16"/>
                    </w:rPr>
                    <w:t> </w:t>
                  </w:r>
                  <w:r>
                    <w:rPr>
                      <w:rFonts w:ascii="Twinkl"/>
                      <w:color w:val="292526"/>
                      <w:sz w:val="16"/>
                    </w:rPr>
                    <w:t>din</w:t>
                  </w:r>
                  <w:r>
                    <w:rPr>
                      <w:rFonts w:ascii="Twinkl"/>
                      <w:color w:val="292526"/>
                      <w:spacing w:val="-2"/>
                      <w:sz w:val="16"/>
                    </w:rPr>
                    <w:t> </w:t>
                  </w:r>
                  <w:r>
                    <w:rPr>
                      <w:rFonts w:ascii="Twinkl"/>
                      <w:color w:val="292526"/>
                      <w:sz w:val="16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b/>
      <w:bCs/>
      <w:sz w:val="15"/>
      <w:szCs w:val="15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Twinkl" w:hAnsi="Twinkl" w:eastAsia="Twinkl" w:cs="Twinkl"/>
      <w:sz w:val="16"/>
      <w:szCs w:val="16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twinkl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2021-03-15T07:57:05Z</dcterms:created>
  <dcterms:modified xsi:type="dcterms:W3CDTF">2021-03-15T07:57:05Z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2021-03-15T00:00:00Z</vt:filetime>
  </property>
</Properties>
</file>