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0C7C7" w14:textId="7C965ADB" w:rsidR="00C54F07" w:rsidRPr="00C54F07" w:rsidRDefault="00B57BBA" w:rsidP="00C54F07">
      <w:pPr>
        <w:rPr>
          <w:b/>
          <w:bCs/>
        </w:rPr>
      </w:pPr>
      <w:r>
        <w:rPr>
          <w:b/>
          <w:bCs/>
          <w:lang w:val="ro-RO"/>
        </w:rPr>
        <w:t xml:space="preserve">                                                     </w:t>
      </w:r>
      <w:r w:rsidR="00C54F07" w:rsidRPr="00C54F07">
        <w:rPr>
          <w:b/>
          <w:bCs/>
        </w:rPr>
        <w:t>„Marele singuratic” de Marin Preda</w:t>
      </w:r>
    </w:p>
    <w:p w14:paraId="3C9CEB85" w14:textId="77777777" w:rsidR="00C54F07" w:rsidRPr="00C54F07" w:rsidRDefault="00C54F07" w:rsidP="00C54F07">
      <w:r w:rsidRPr="00C54F07">
        <w:t xml:space="preserve">Romanul </w:t>
      </w:r>
      <w:r w:rsidRPr="00C54F07">
        <w:rPr>
          <w:i/>
          <w:iCs/>
        </w:rPr>
        <w:t>Marele singuratic</w:t>
      </w:r>
      <w:r w:rsidRPr="00C54F07">
        <w:t xml:space="preserve"> (1972) continuă universul marilor fresce sociale și psihologice ale lui Marin Preda, fiind strâns legat de </w:t>
      </w:r>
      <w:r w:rsidRPr="00C54F07">
        <w:rPr>
          <w:i/>
          <w:iCs/>
        </w:rPr>
        <w:t>Moromeții</w:t>
      </w:r>
      <w:r w:rsidRPr="00C54F07">
        <w:t xml:space="preserve">. Dacă în primul roman accentul cădea pe figura patriarhală a lui Ilie Moromete și pe destrămarea lumii țărănești, aici centrul este ocupat de fiul său, </w:t>
      </w:r>
      <w:r w:rsidRPr="00C54F07">
        <w:rPr>
          <w:b/>
          <w:bCs/>
        </w:rPr>
        <w:t>Niculae Moromete</w:t>
      </w:r>
      <w:r w:rsidRPr="00C54F07">
        <w:t>, surprins în procesul de maturizare și în confruntarea cu epoca postbelică dominată de regimul comunist.</w:t>
      </w:r>
    </w:p>
    <w:p w14:paraId="6B041911" w14:textId="77777777" w:rsidR="00C54F07" w:rsidRPr="00C54F07" w:rsidRDefault="00C54F07" w:rsidP="00C54F07">
      <w:r w:rsidRPr="00C54F07">
        <w:t xml:space="preserve">Niculae, copilul firav și visător din </w:t>
      </w:r>
      <w:r w:rsidRPr="00C54F07">
        <w:rPr>
          <w:i/>
          <w:iCs/>
        </w:rPr>
        <w:t>Moromeții</w:t>
      </w:r>
      <w:r w:rsidRPr="00C54F07">
        <w:t xml:space="preserve">, devine în </w:t>
      </w:r>
      <w:r w:rsidRPr="00C54F07">
        <w:rPr>
          <w:i/>
          <w:iCs/>
        </w:rPr>
        <w:t>Marele singuratic</w:t>
      </w:r>
      <w:r w:rsidRPr="00C54F07">
        <w:t xml:space="preserve"> un tânăr intelectual cu ambiții mari, dar prins între </w:t>
      </w:r>
      <w:r w:rsidRPr="00C54F07">
        <w:rPr>
          <w:b/>
          <w:bCs/>
        </w:rPr>
        <w:t>idealurile sale și realitatea socială</w:t>
      </w:r>
      <w:r w:rsidRPr="00C54F07">
        <w:t>. Crescut în spiritul muncii și al libertății de gândire, Niculae trăiește acum drama adaptării la un context politic rigid, în care libertatea personală și autenticitatea sunt în permanență amenințate.</w:t>
      </w:r>
    </w:p>
    <w:p w14:paraId="17429385" w14:textId="77777777" w:rsidR="00C54F07" w:rsidRPr="00C54F07" w:rsidRDefault="00C54F07" w:rsidP="00C54F07">
      <w:r w:rsidRPr="00C54F07">
        <w:t xml:space="preserve">Cartea are o </w:t>
      </w:r>
      <w:r w:rsidRPr="00C54F07">
        <w:rPr>
          <w:b/>
          <w:bCs/>
        </w:rPr>
        <w:t>structură amplă, în cinci părți</w:t>
      </w:r>
      <w:r w:rsidRPr="00C54F07">
        <w:t>, fiecare surprinzând o etapă a formării și prăbușirii morale a protagonistului:</w:t>
      </w:r>
    </w:p>
    <w:p w14:paraId="70220FFC" w14:textId="77777777" w:rsidR="00C54F07" w:rsidRPr="00C54F07" w:rsidRDefault="00C54F07" w:rsidP="00C54F07">
      <w:pPr>
        <w:numPr>
          <w:ilvl w:val="0"/>
          <w:numId w:val="1"/>
        </w:numPr>
      </w:pPr>
      <w:r w:rsidRPr="00C54F07">
        <w:rPr>
          <w:b/>
          <w:bCs/>
        </w:rPr>
        <w:t>Amintirea copilăriei și a satului natal</w:t>
      </w:r>
      <w:r w:rsidRPr="00C54F07">
        <w:t xml:space="preserve"> – Niculae poartă cu el moștenirea Siliștei Gumești, cu lecțiile de viață și spiritul tatălui său, Ilie Moromete. Aceste amintiri îl definesc și îl însoțesc, dar nu îl mai pot salva în fața prezentului tulbure.</w:t>
      </w:r>
    </w:p>
    <w:p w14:paraId="65CC1900" w14:textId="77777777" w:rsidR="00C54F07" w:rsidRPr="00C54F07" w:rsidRDefault="00C54F07" w:rsidP="00C54F07">
      <w:pPr>
        <w:numPr>
          <w:ilvl w:val="0"/>
          <w:numId w:val="1"/>
        </w:numPr>
      </w:pPr>
      <w:r w:rsidRPr="00C54F07">
        <w:rPr>
          <w:b/>
          <w:bCs/>
        </w:rPr>
        <w:t>Viața de activist</w:t>
      </w:r>
      <w:r w:rsidRPr="00C54F07">
        <w:t xml:space="preserve"> – Tânărul devine activist și încearcă să se implice în construcția noii societăți. Totuși, descoperă curând </w:t>
      </w:r>
      <w:r w:rsidRPr="00C54F07">
        <w:rPr>
          <w:b/>
          <w:bCs/>
        </w:rPr>
        <w:t>rigiditatea aparatului de partid, lipsa de umanitate și compromisul moral</w:t>
      </w:r>
      <w:r w:rsidRPr="00C54F07">
        <w:t xml:space="preserve"> pe care îl presupune funcția. Între dorința de a schimba lucrurile și realitatea coruptă, Niculae trăiește sentimentul înstrăinării.</w:t>
      </w:r>
    </w:p>
    <w:p w14:paraId="61E808EA" w14:textId="77777777" w:rsidR="00C54F07" w:rsidRPr="00C54F07" w:rsidRDefault="00C54F07" w:rsidP="00C54F07">
      <w:pPr>
        <w:numPr>
          <w:ilvl w:val="0"/>
          <w:numId w:val="1"/>
        </w:numPr>
      </w:pPr>
      <w:r w:rsidRPr="00C54F07">
        <w:rPr>
          <w:b/>
          <w:bCs/>
        </w:rPr>
        <w:t>Povestea de dragoste cu Simina</w:t>
      </w:r>
      <w:r w:rsidRPr="00C54F07">
        <w:t xml:space="preserve"> – Relația cu pictorița Simina ar trebui să-i ofere echilibru, dar se dovedește fragilă. Simina este atrasă de idealurile sale, dar în același timp nu reușește să-i înțeleagă frământările profunde. Dragostea lor rămâne incompletă, incapabilă să-l smulgă din singurătate.</w:t>
      </w:r>
    </w:p>
    <w:p w14:paraId="1DAAD2C6" w14:textId="77777777" w:rsidR="00C54F07" w:rsidRPr="00C54F07" w:rsidRDefault="00C54F07" w:rsidP="00C54F07">
      <w:pPr>
        <w:numPr>
          <w:ilvl w:val="0"/>
          <w:numId w:val="1"/>
        </w:numPr>
      </w:pPr>
      <w:r w:rsidRPr="00C54F07">
        <w:rPr>
          <w:b/>
          <w:bCs/>
        </w:rPr>
        <w:t>Marioara și fiul lor</w:t>
      </w:r>
      <w:r w:rsidRPr="00C54F07">
        <w:t xml:space="preserve"> – Relația anterioară cu Marioara Fântână și copilul rezultat devin pentru Niculae o povară morală. Legătura cu fiul său este distantă, lipsită de căldura necesară, accentuând sentimentul de vinovăție și de ratare personală.</w:t>
      </w:r>
    </w:p>
    <w:p w14:paraId="3D64C0A2" w14:textId="77777777" w:rsidR="00C54F07" w:rsidRPr="00C54F07" w:rsidRDefault="00C54F07" w:rsidP="00C54F07">
      <w:pPr>
        <w:numPr>
          <w:ilvl w:val="0"/>
          <w:numId w:val="1"/>
        </w:numPr>
      </w:pPr>
      <w:r w:rsidRPr="00C54F07">
        <w:rPr>
          <w:b/>
          <w:bCs/>
        </w:rPr>
        <w:t>Maturizarea și singurătatea finală</w:t>
      </w:r>
      <w:r w:rsidRPr="00C54F07">
        <w:t xml:space="preserve"> – Niculae se retrage într-o stațiune horticolă de la marginea Bucureștiului, unde încearcă să trăiască izolat, departe de presiunile politice. Totuși, nici aici nu găsește liniște: amintirile, neputința de a-și clădi o familie stabilă și lipsa de recunoaștere din partea celorlalți îl transformă într-un </w:t>
      </w:r>
      <w:r w:rsidRPr="00C54F07">
        <w:rPr>
          <w:b/>
          <w:bCs/>
        </w:rPr>
        <w:t>„mare singuratic”</w:t>
      </w:r>
      <w:r w:rsidRPr="00C54F07">
        <w:t>, incapabil să se regăsească în lume.</w:t>
      </w:r>
    </w:p>
    <w:p w14:paraId="5D3EE45C" w14:textId="77777777" w:rsidR="00C54F07" w:rsidRPr="00C54F07" w:rsidRDefault="00C54F07" w:rsidP="00C54F07">
      <w:r w:rsidRPr="00C54F07">
        <w:t xml:space="preserve">În ansamblu, romanul analizează </w:t>
      </w:r>
      <w:r w:rsidRPr="00C54F07">
        <w:rPr>
          <w:b/>
          <w:bCs/>
        </w:rPr>
        <w:t>destinul intelectualului postbelic</w:t>
      </w:r>
      <w:r w:rsidRPr="00C54F07">
        <w:t>, prins între dorința de autenticitate și presiunile ideologice. Niculae devine simbolul omului care caută sensul existenței, dar care eșuează în fața compromisurilor și a propriilor slăbiciuni.</w:t>
      </w:r>
    </w:p>
    <w:p w14:paraId="56FE7932" w14:textId="77777777" w:rsidR="00B57BBA" w:rsidRDefault="00C54F07" w:rsidP="00C54F07">
      <w:pPr>
        <w:rPr>
          <w:b/>
          <w:bCs/>
        </w:rPr>
      </w:pPr>
      <w:r w:rsidRPr="00C54F07">
        <w:rPr>
          <w:b/>
          <w:bCs/>
        </w:rPr>
        <w:t>Mesaj</w:t>
      </w:r>
      <w:r w:rsidR="00B57BBA">
        <w:rPr>
          <w:b/>
          <w:bCs/>
          <w:lang w:val="ro-RO"/>
        </w:rPr>
        <w:t>ul romanului</w:t>
      </w:r>
      <w:r w:rsidRPr="00C54F07">
        <w:rPr>
          <w:b/>
          <w:bCs/>
        </w:rPr>
        <w:t>:</w:t>
      </w:r>
    </w:p>
    <w:p w14:paraId="2956A452" w14:textId="6ABCCFDE" w:rsidR="00E51F71" w:rsidRDefault="00B57BBA">
      <w:r w:rsidRPr="00C54F07">
        <w:t>Romanul prezintă destinul lui Niculae Moromete, intelectualul provenit din mediul rural, care, prins între idealuri și realitatea comunistă, sfârșește prin a trăi drama singurătății și a neîmplinirii.</w:t>
      </w:r>
      <w:r w:rsidR="00C54F07" w:rsidRPr="00C54F07">
        <w:br/>
        <w:t xml:space="preserve">Marin Preda arată că adevărata tragedie a omului modern nu este doar socială, ci existențială: imposibilitatea de a găsi echilibrul între aspirații și realitate. </w:t>
      </w:r>
      <w:r w:rsidR="00C54F07" w:rsidRPr="00C54F07">
        <w:rPr>
          <w:i/>
          <w:iCs/>
        </w:rPr>
        <w:t>Marele singuratic</w:t>
      </w:r>
      <w:r w:rsidR="00C54F07" w:rsidRPr="00C54F07">
        <w:t xml:space="preserve"> este o meditație asupra condiției intelectualului român și, mai larg, asupra fragilității umane în fața istoriei și a propriei conștiințe.</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C7E2F"/>
    <w:multiLevelType w:val="multilevel"/>
    <w:tmpl w:val="37785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434"/>
    <w:rsid w:val="00913256"/>
    <w:rsid w:val="00B57BBA"/>
    <w:rsid w:val="00C54F07"/>
    <w:rsid w:val="00CB352D"/>
    <w:rsid w:val="00E51F71"/>
    <w:rsid w:val="00E97434"/>
    <w:rsid w:val="00F451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2E60D"/>
  <w15:chartTrackingRefBased/>
  <w15:docId w15:val="{7851DBF6-EF17-4ED6-A3EF-A523CE2D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4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74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74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74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74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74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4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4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4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4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74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74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74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74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74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4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4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434"/>
    <w:rPr>
      <w:rFonts w:eastAsiaTheme="majorEastAsia" w:cstheme="majorBidi"/>
      <w:color w:val="272727" w:themeColor="text1" w:themeTint="D8"/>
    </w:rPr>
  </w:style>
  <w:style w:type="paragraph" w:styleId="Title">
    <w:name w:val="Title"/>
    <w:basedOn w:val="Normal"/>
    <w:next w:val="Normal"/>
    <w:link w:val="TitleChar"/>
    <w:uiPriority w:val="10"/>
    <w:qFormat/>
    <w:rsid w:val="00E974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4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4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4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434"/>
    <w:pPr>
      <w:spacing w:before="160"/>
      <w:jc w:val="center"/>
    </w:pPr>
    <w:rPr>
      <w:i/>
      <w:iCs/>
      <w:color w:val="404040" w:themeColor="text1" w:themeTint="BF"/>
    </w:rPr>
  </w:style>
  <w:style w:type="character" w:customStyle="1" w:styleId="QuoteChar">
    <w:name w:val="Quote Char"/>
    <w:basedOn w:val="DefaultParagraphFont"/>
    <w:link w:val="Quote"/>
    <w:uiPriority w:val="29"/>
    <w:rsid w:val="00E97434"/>
    <w:rPr>
      <w:i/>
      <w:iCs/>
      <w:color w:val="404040" w:themeColor="text1" w:themeTint="BF"/>
    </w:rPr>
  </w:style>
  <w:style w:type="paragraph" w:styleId="ListParagraph">
    <w:name w:val="List Paragraph"/>
    <w:basedOn w:val="Normal"/>
    <w:uiPriority w:val="34"/>
    <w:qFormat/>
    <w:rsid w:val="00E97434"/>
    <w:pPr>
      <w:ind w:left="720"/>
      <w:contextualSpacing/>
    </w:pPr>
  </w:style>
  <w:style w:type="character" w:styleId="IntenseEmphasis">
    <w:name w:val="Intense Emphasis"/>
    <w:basedOn w:val="DefaultParagraphFont"/>
    <w:uiPriority w:val="21"/>
    <w:qFormat/>
    <w:rsid w:val="00E97434"/>
    <w:rPr>
      <w:i/>
      <w:iCs/>
      <w:color w:val="2F5496" w:themeColor="accent1" w:themeShade="BF"/>
    </w:rPr>
  </w:style>
  <w:style w:type="paragraph" w:styleId="IntenseQuote">
    <w:name w:val="Intense Quote"/>
    <w:basedOn w:val="Normal"/>
    <w:next w:val="Normal"/>
    <w:link w:val="IntenseQuoteChar"/>
    <w:uiPriority w:val="30"/>
    <w:qFormat/>
    <w:rsid w:val="00E974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7434"/>
    <w:rPr>
      <w:i/>
      <w:iCs/>
      <w:color w:val="2F5496" w:themeColor="accent1" w:themeShade="BF"/>
    </w:rPr>
  </w:style>
  <w:style w:type="character" w:styleId="IntenseReference">
    <w:name w:val="Intense Reference"/>
    <w:basedOn w:val="DefaultParagraphFont"/>
    <w:uiPriority w:val="32"/>
    <w:qFormat/>
    <w:rsid w:val="00E974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2828</Characters>
  <Application>Microsoft Office Word</Application>
  <DocSecurity>0</DocSecurity>
  <Lines>23</Lines>
  <Paragraphs>6</Paragraphs>
  <ScaleCrop>false</ScaleCrop>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2025-08-28T14:15:00Z</dcterms:created>
  <dcterms:modified xsi:type="dcterms:W3CDTF">2025-08-31T14:41:00Z</dcterms:modified>
</cp:coreProperties>
</file>